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50" w:rsidRDefault="009D7450" w:rsidP="00E43CBD">
      <w:pPr>
        <w:spacing w:after="0" w:line="240" w:lineRule="auto"/>
        <w:rPr>
          <w:rFonts w:ascii="Times New Roman" w:eastAsia="Times New Roman" w:hAnsi="Times New Roman" w:cs="Times New Roman"/>
          <w:b/>
          <w:bCs/>
          <w:color w:val="000000"/>
          <w:sz w:val="24"/>
          <w:szCs w:val="24"/>
        </w:rPr>
      </w:pPr>
    </w:p>
    <w:p w:rsidR="009D7450" w:rsidRDefault="009D7450" w:rsidP="00E43CBD">
      <w:pPr>
        <w:spacing w:after="0" w:line="240" w:lineRule="auto"/>
        <w:rPr>
          <w:rFonts w:ascii="Times New Roman" w:eastAsia="Times New Roman" w:hAnsi="Times New Roman" w:cs="Times New Roman"/>
          <w:b/>
          <w:bCs/>
          <w:color w:val="000000"/>
          <w:sz w:val="24"/>
          <w:szCs w:val="24"/>
        </w:rPr>
      </w:pPr>
    </w:p>
    <w:p w:rsidR="00E43CBD" w:rsidRDefault="00E43CBD" w:rsidP="00E43CBD">
      <w:pPr>
        <w:spacing w:after="0" w:line="240" w:lineRule="auto"/>
        <w:rPr>
          <w:rFonts w:ascii="Times New Roman" w:eastAsia="Times New Roman" w:hAnsi="Times New Roman" w:cs="Times New Roman"/>
          <w:b/>
          <w:bCs/>
          <w:color w:val="000000"/>
          <w:sz w:val="24"/>
          <w:szCs w:val="24"/>
        </w:rPr>
      </w:pPr>
    </w:p>
    <w:p w:rsidR="00E43CBD" w:rsidRDefault="00E43CBD" w:rsidP="00E43CBD">
      <w:pPr>
        <w:spacing w:after="0" w:line="240" w:lineRule="auto"/>
        <w:rPr>
          <w:rFonts w:ascii="Times New Roman" w:eastAsia="Times New Roman" w:hAnsi="Times New Roman" w:cs="Times New Roman"/>
          <w:b/>
          <w:bCs/>
          <w:color w:val="000000"/>
          <w:sz w:val="24"/>
          <w:szCs w:val="24"/>
        </w:rPr>
      </w:pPr>
    </w:p>
    <w:p w:rsidR="00D365C9" w:rsidRDefault="00D365C9" w:rsidP="00D365C9">
      <w:pPr>
        <w:spacing w:after="0" w:line="240" w:lineRule="auto"/>
        <w:ind w:left="567"/>
        <w:jc w:val="center"/>
        <w:rPr>
          <w:rFonts w:ascii="Times New Roman" w:eastAsia="Times New Roman" w:hAnsi="Times New Roman" w:cs="Times New Roman"/>
          <w:color w:val="000000"/>
          <w:sz w:val="24"/>
          <w:szCs w:val="24"/>
        </w:rPr>
      </w:pPr>
      <w:r w:rsidRPr="00D365C9">
        <w:rPr>
          <w:rFonts w:ascii="Times New Roman" w:eastAsia="Times New Roman" w:hAnsi="Times New Roman" w:cs="Times New Roman"/>
          <w:b/>
          <w:bCs/>
          <w:color w:val="000000"/>
          <w:sz w:val="24"/>
          <w:szCs w:val="24"/>
        </w:rPr>
        <w:t>OFERTA DE VANZARE TEREN</w:t>
      </w:r>
      <w:r>
        <w:rPr>
          <w:rFonts w:ascii="Times New Roman" w:eastAsia="Times New Roman" w:hAnsi="Times New Roman" w:cs="Times New Roman"/>
          <w:color w:val="000000"/>
          <w:sz w:val="24"/>
          <w:szCs w:val="24"/>
        </w:rPr>
        <w:t xml:space="preserve"> </w:t>
      </w:r>
    </w:p>
    <w:p w:rsidR="00E43CBD" w:rsidRDefault="00E43CBD" w:rsidP="00E43CBD">
      <w:pPr>
        <w:spacing w:after="0" w:line="240" w:lineRule="auto"/>
        <w:ind w:left="567"/>
        <w:rPr>
          <w:rFonts w:ascii="Times New Roman" w:eastAsia="Times New Roman" w:hAnsi="Times New Roman" w:cs="Times New Roman"/>
          <w:color w:val="000000"/>
          <w:sz w:val="24"/>
          <w:szCs w:val="24"/>
        </w:rPr>
      </w:pPr>
      <w:bookmarkStart w:id="0" w:name="_GoBack"/>
      <w:bookmarkEnd w:id="0"/>
    </w:p>
    <w:p w:rsidR="00E43CBD" w:rsidRDefault="00E43CBD" w:rsidP="00D365C9">
      <w:pPr>
        <w:spacing w:after="0" w:line="240" w:lineRule="auto"/>
        <w:ind w:left="567"/>
        <w:jc w:val="center"/>
        <w:rPr>
          <w:rFonts w:ascii="Times New Roman" w:eastAsia="Times New Roman" w:hAnsi="Times New Roman" w:cs="Times New Roman"/>
          <w:color w:val="000000"/>
          <w:sz w:val="24"/>
          <w:szCs w:val="24"/>
        </w:rPr>
      </w:pPr>
    </w:p>
    <w:p w:rsidR="00E43CBD" w:rsidRDefault="00E43CBD" w:rsidP="00D365C9">
      <w:pPr>
        <w:spacing w:after="0" w:line="240" w:lineRule="auto"/>
        <w:ind w:left="567"/>
        <w:jc w:val="center"/>
        <w:rPr>
          <w:rFonts w:ascii="Times New Roman" w:eastAsia="Times New Roman" w:hAnsi="Times New Roman" w:cs="Times New Roman"/>
          <w:color w:val="000000"/>
          <w:sz w:val="24"/>
          <w:szCs w:val="24"/>
        </w:rPr>
      </w:pPr>
    </w:p>
    <w:p w:rsidR="009D7450" w:rsidRDefault="009D7450" w:rsidP="00D365C9">
      <w:pPr>
        <w:spacing w:after="0" w:line="240" w:lineRule="auto"/>
        <w:ind w:left="567"/>
        <w:jc w:val="center"/>
        <w:rPr>
          <w:rFonts w:ascii="Times New Roman" w:eastAsia="Times New Roman" w:hAnsi="Times New Roman" w:cs="Times New Roman"/>
          <w:color w:val="000000"/>
          <w:sz w:val="24"/>
          <w:szCs w:val="24"/>
        </w:rPr>
      </w:pPr>
    </w:p>
    <w:p w:rsidR="00D365C9" w:rsidRPr="00D365C9" w:rsidRDefault="00D365C9" w:rsidP="00D365C9">
      <w:pPr>
        <w:spacing w:after="0" w:line="240" w:lineRule="auto"/>
        <w:ind w:left="567"/>
        <w:jc w:val="both"/>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br/>
        <w:t>   Subscrisa</w:t>
      </w:r>
      <w:r w:rsidRPr="00D365C9">
        <w:rPr>
          <w:rFonts w:ascii="Times New Roman" w:eastAsia="Times New Roman" w:hAnsi="Times New Roman" w:cs="Times New Roman"/>
          <w:color w:val="000000"/>
          <w:sz w:val="24"/>
          <w:szCs w:val="24"/>
          <w:vertAlign w:val="superscript"/>
        </w:rPr>
        <w:t>1</w:t>
      </w:r>
      <w:r w:rsidRPr="00D36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CIF/CUI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avand adresa de comunicare in localitatea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str.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nr.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bl. ......., sc. ....., et. ....., ap. ...., judetul/sectorul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codul postal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xml:space="preserve">......, e-mail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br/>
        <w:t>vand teren agricol situat in extravilan, in suprafata de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(ha), la pretul de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(in cifre)…………………………………………………………….(in litere)</w:t>
      </w:r>
      <w:r w:rsidRPr="00D365C9">
        <w:rPr>
          <w:rFonts w:ascii="Times New Roman" w:eastAsia="Times New Roman" w:hAnsi="Times New Roman" w:cs="Times New Roman"/>
          <w:color w:val="000000"/>
          <w:sz w:val="24"/>
          <w:szCs w:val="24"/>
        </w:rPr>
        <w:t xml:space="preserve"> (lei)</w:t>
      </w:r>
      <w:r w:rsidRPr="00D365C9">
        <w:rPr>
          <w:rFonts w:ascii="Times New Roman" w:eastAsia="Times New Roman" w:hAnsi="Times New Roman" w:cs="Times New Roman"/>
          <w:color w:val="000000"/>
          <w:sz w:val="24"/>
          <w:szCs w:val="24"/>
          <w:vertAlign w:val="superscript"/>
        </w:rPr>
        <w:t>2</w:t>
      </w:r>
      <w:r w:rsidRPr="00D365C9">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br/>
        <w:t>   Conditiile de vanzare sunt urmatoarele: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D365C9">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p>
    <w:p w:rsidR="00D365C9" w:rsidRDefault="00D365C9" w:rsidP="00E43CBD">
      <w:pPr>
        <w:spacing w:after="0" w:line="240" w:lineRule="auto"/>
        <w:ind w:left="567"/>
        <w:jc w:val="both"/>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p>
    <w:p w:rsidR="00E43CBD" w:rsidRPr="00D365C9" w:rsidRDefault="00E43CBD" w:rsidP="00E43CBD">
      <w:pPr>
        <w:spacing w:after="0" w:line="240" w:lineRule="auto"/>
        <w:ind w:left="567"/>
        <w:jc w:val="both"/>
        <w:rPr>
          <w:rFonts w:ascii="Times New Roman" w:eastAsia="Times New Roman" w:hAnsi="Times New Roman" w:cs="Times New Roman"/>
          <w:color w:val="000000"/>
          <w:sz w:val="24"/>
          <w:szCs w:val="24"/>
        </w:rPr>
      </w:pPr>
    </w:p>
    <w:p w:rsidR="00E43CBD" w:rsidRDefault="00D365C9" w:rsidP="00E43CBD">
      <w:pPr>
        <w:spacing w:after="0" w:line="240" w:lineRule="auto"/>
        <w:ind w:left="567"/>
        <w:jc w:val="center"/>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Date pri</w:t>
      </w:r>
      <w:r w:rsidR="00E43CBD">
        <w:rPr>
          <w:rFonts w:ascii="Times New Roman" w:eastAsia="Times New Roman" w:hAnsi="Times New Roman" w:cs="Times New Roman"/>
          <w:color w:val="000000"/>
          <w:sz w:val="24"/>
          <w:szCs w:val="24"/>
        </w:rPr>
        <w:t>vind identificarea terenului</w:t>
      </w:r>
    </w:p>
    <w:p w:rsidR="00D365C9" w:rsidRPr="00D365C9" w:rsidRDefault="00D365C9" w:rsidP="00E43CBD">
      <w:pPr>
        <w:spacing w:after="0" w:line="240" w:lineRule="auto"/>
        <w:ind w:left="567"/>
        <w:jc w:val="center"/>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w:t>
      </w:r>
    </w:p>
    <w:tbl>
      <w:tblPr>
        <w:tblW w:w="4593" w:type="pct"/>
        <w:tblCellSpacing w:w="0" w:type="dxa"/>
        <w:tblInd w:w="881"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275"/>
        <w:gridCol w:w="1651"/>
        <w:gridCol w:w="980"/>
        <w:gridCol w:w="914"/>
        <w:gridCol w:w="1113"/>
        <w:gridCol w:w="894"/>
        <w:gridCol w:w="1117"/>
        <w:gridCol w:w="1113"/>
        <w:gridCol w:w="894"/>
      </w:tblGrid>
      <w:tr w:rsidR="00D365C9" w:rsidRPr="00D365C9" w:rsidTr="00D365C9">
        <w:trPr>
          <w:tblCellSpacing w:w="0" w:type="dxa"/>
        </w:trPr>
        <w:tc>
          <w:tcPr>
            <w:tcW w:w="641"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22"/>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Specificare</w:t>
            </w:r>
          </w:p>
        </w:tc>
        <w:tc>
          <w:tcPr>
            <w:tcW w:w="33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Informatii privind amplasamentul terenului</w:t>
            </w:r>
          </w:p>
        </w:tc>
        <w:tc>
          <w:tcPr>
            <w:tcW w:w="559"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Categoria de folosinta</w:t>
            </w:r>
            <w:r w:rsidRPr="00D365C9">
              <w:rPr>
                <w:rFonts w:ascii="Times New Roman" w:eastAsia="Times New Roman" w:hAnsi="Times New Roman" w:cs="Times New Roman"/>
                <w:color w:val="000000"/>
                <w:sz w:val="24"/>
                <w:szCs w:val="24"/>
                <w:vertAlign w:val="superscript"/>
              </w:rPr>
              <w:t>3</w:t>
            </w:r>
            <w:r w:rsidRPr="00D365C9">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br/>
              <w:t>(**)</w:t>
            </w:r>
          </w:p>
        </w:tc>
        <w:tc>
          <w:tcPr>
            <w:tcW w:w="449"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22"/>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Obs.</w:t>
            </w:r>
          </w:p>
        </w:tc>
      </w:tr>
      <w:tr w:rsidR="00D365C9" w:rsidRPr="00D365C9" w:rsidTr="00D365C9">
        <w:trPr>
          <w:tblCellSpacing w:w="0" w:type="dxa"/>
        </w:trPr>
        <w:tc>
          <w:tcPr>
            <w:tcW w:w="641" w:type="pct"/>
            <w:vMerge/>
            <w:tcBorders>
              <w:top w:val="outset" w:sz="6" w:space="0" w:color="000000"/>
              <w:left w:val="outset" w:sz="6" w:space="0" w:color="000000"/>
              <w:bottom w:val="outset" w:sz="6" w:space="0" w:color="000000"/>
              <w:right w:val="outset" w:sz="6" w:space="0" w:color="000000"/>
            </w:tcBorders>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p>
        </w:tc>
        <w:tc>
          <w:tcPr>
            <w:tcW w:w="83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Orasul/</w:t>
            </w:r>
            <w:r w:rsidRPr="00D365C9">
              <w:rPr>
                <w:rFonts w:ascii="Times New Roman" w:eastAsia="Times New Roman" w:hAnsi="Times New Roman" w:cs="Times New Roman"/>
                <w:color w:val="000000"/>
                <w:sz w:val="24"/>
                <w:szCs w:val="24"/>
              </w:rPr>
              <w:br/>
              <w:t>Comuna/</w:t>
            </w:r>
            <w:r w:rsidRPr="00D365C9">
              <w:rPr>
                <w:rFonts w:ascii="Times New Roman" w:eastAsia="Times New Roman" w:hAnsi="Times New Roman" w:cs="Times New Roman"/>
                <w:color w:val="000000"/>
                <w:sz w:val="24"/>
                <w:szCs w:val="24"/>
              </w:rPr>
              <w:br/>
              <w:t>Judetul</w:t>
            </w:r>
            <w:r w:rsidRPr="00D365C9">
              <w:rPr>
                <w:rFonts w:ascii="Times New Roman" w:eastAsia="Times New Roman" w:hAnsi="Times New Roman" w:cs="Times New Roman"/>
                <w:color w:val="000000"/>
                <w:sz w:val="24"/>
                <w:szCs w:val="24"/>
              </w:rPr>
              <w:br/>
              <w:t>(*)</w:t>
            </w:r>
          </w:p>
        </w:tc>
        <w:tc>
          <w:tcPr>
            <w:tcW w:w="49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Suprafata</w:t>
            </w:r>
            <w:r w:rsidRPr="00D365C9">
              <w:rPr>
                <w:rFonts w:ascii="Times New Roman" w:eastAsia="Times New Roman" w:hAnsi="Times New Roman" w:cs="Times New Roman"/>
                <w:color w:val="000000"/>
                <w:sz w:val="24"/>
                <w:szCs w:val="24"/>
              </w:rPr>
              <w:br/>
              <w:t>(ha)</w:t>
            </w:r>
            <w:r w:rsidRPr="00D365C9">
              <w:rPr>
                <w:rFonts w:ascii="Times New Roman" w:eastAsia="Times New Roman" w:hAnsi="Times New Roman" w:cs="Times New Roman"/>
                <w:color w:val="000000"/>
                <w:sz w:val="24"/>
                <w:szCs w:val="24"/>
              </w:rPr>
              <w:br/>
              <w:t>(*)</w:t>
            </w:r>
          </w:p>
        </w:tc>
        <w:tc>
          <w:tcPr>
            <w:tcW w:w="4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Numar cadastral</w:t>
            </w:r>
            <w:r w:rsidRPr="00D365C9">
              <w:rPr>
                <w:rFonts w:ascii="Times New Roman" w:eastAsia="Times New Roman" w:hAnsi="Times New Roman" w:cs="Times New Roman"/>
                <w:color w:val="000000"/>
                <w:sz w:val="24"/>
                <w:szCs w:val="24"/>
              </w:rPr>
              <w:br/>
              <w:t>(**)</w:t>
            </w:r>
          </w:p>
        </w:tc>
        <w:tc>
          <w:tcPr>
            <w:tcW w:w="5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Numar de carte funciara</w:t>
            </w:r>
            <w:r w:rsidRPr="00D365C9">
              <w:rPr>
                <w:rFonts w:ascii="Times New Roman" w:eastAsia="Times New Roman" w:hAnsi="Times New Roman" w:cs="Times New Roman"/>
                <w:color w:val="000000"/>
                <w:sz w:val="24"/>
                <w:szCs w:val="24"/>
              </w:rPr>
              <w:br/>
              <w:t>(**)</w:t>
            </w:r>
          </w:p>
        </w:tc>
        <w:tc>
          <w:tcPr>
            <w:tcW w:w="4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Numar tarla/lot</w:t>
            </w:r>
            <w:r w:rsidRPr="00D365C9">
              <w:rPr>
                <w:rFonts w:ascii="Times New Roman" w:eastAsia="Times New Roman" w:hAnsi="Times New Roman" w:cs="Times New Roman"/>
                <w:color w:val="000000"/>
                <w:sz w:val="24"/>
                <w:szCs w:val="24"/>
              </w:rPr>
              <w:br/>
              <w:t>(**)</w:t>
            </w:r>
          </w:p>
        </w:tc>
        <w:tc>
          <w:tcPr>
            <w:tcW w:w="56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jc w:val="center"/>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Numar parcela</w:t>
            </w:r>
            <w:r w:rsidRPr="00D365C9">
              <w:rPr>
                <w:rFonts w:ascii="Times New Roman" w:eastAsia="Times New Roman" w:hAnsi="Times New Roman" w:cs="Times New Roman"/>
                <w:color w:val="000000"/>
                <w:sz w:val="24"/>
                <w:szCs w:val="24"/>
              </w:rPr>
              <w:br/>
              <w:t>(**)</w:t>
            </w:r>
          </w:p>
        </w:tc>
        <w:tc>
          <w:tcPr>
            <w:tcW w:w="559" w:type="pct"/>
            <w:vMerge/>
            <w:tcBorders>
              <w:top w:val="outset" w:sz="6" w:space="0" w:color="000000"/>
              <w:left w:val="outset" w:sz="6" w:space="0" w:color="000000"/>
              <w:bottom w:val="outset" w:sz="6" w:space="0" w:color="000000"/>
              <w:right w:val="outset" w:sz="6" w:space="0" w:color="000000"/>
            </w:tcBorders>
            <w:vAlign w:val="center"/>
            <w:hideMark/>
          </w:tcPr>
          <w:p w:rsidR="00D365C9" w:rsidRPr="00D365C9" w:rsidRDefault="00D365C9" w:rsidP="00D365C9">
            <w:pPr>
              <w:spacing w:after="0" w:line="240" w:lineRule="auto"/>
              <w:ind w:left="567"/>
              <w:jc w:val="center"/>
              <w:rPr>
                <w:rFonts w:ascii="Times New Roman" w:eastAsia="Times New Roman" w:hAnsi="Times New Roman" w:cs="Times New Roman"/>
                <w:sz w:val="24"/>
                <w:szCs w:val="24"/>
              </w:rPr>
            </w:pPr>
          </w:p>
        </w:tc>
        <w:tc>
          <w:tcPr>
            <w:tcW w:w="449" w:type="pct"/>
            <w:vMerge/>
            <w:tcBorders>
              <w:top w:val="outset" w:sz="6" w:space="0" w:color="000000"/>
              <w:left w:val="outset" w:sz="6" w:space="0" w:color="000000"/>
              <w:bottom w:val="outset" w:sz="6" w:space="0" w:color="000000"/>
              <w:right w:val="outset" w:sz="6" w:space="0" w:color="000000"/>
            </w:tcBorders>
            <w:vAlign w:val="center"/>
            <w:hideMark/>
          </w:tcPr>
          <w:p w:rsidR="00D365C9" w:rsidRPr="00D365C9" w:rsidRDefault="00D365C9" w:rsidP="00D365C9">
            <w:pPr>
              <w:spacing w:after="0" w:line="240" w:lineRule="auto"/>
              <w:ind w:left="567"/>
              <w:jc w:val="center"/>
              <w:rPr>
                <w:rFonts w:ascii="Times New Roman" w:eastAsia="Times New Roman" w:hAnsi="Times New Roman" w:cs="Times New Roman"/>
                <w:sz w:val="24"/>
                <w:szCs w:val="24"/>
              </w:rPr>
            </w:pPr>
          </w:p>
        </w:tc>
      </w:tr>
      <w:tr w:rsidR="00D365C9" w:rsidRPr="00D365C9" w:rsidTr="00D365C9">
        <w:trPr>
          <w:tblCellSpacing w:w="0" w:type="dxa"/>
        </w:trPr>
        <w:tc>
          <w:tcPr>
            <w:tcW w:w="64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Default="00D365C9" w:rsidP="00D365C9">
            <w:pPr>
              <w:spacing w:after="0" w:line="240" w:lineRule="auto"/>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xml:space="preserve">Se completeaza </w:t>
            </w:r>
          </w:p>
          <w:p w:rsidR="00D365C9" w:rsidRPr="00D365C9" w:rsidRDefault="00D365C9" w:rsidP="00D365C9">
            <w:pPr>
              <w:spacing w:after="0" w:line="240" w:lineRule="auto"/>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de catre vanzator.</w:t>
            </w:r>
          </w:p>
        </w:tc>
        <w:tc>
          <w:tcPr>
            <w:tcW w:w="83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9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6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r>
      <w:tr w:rsidR="00D365C9" w:rsidRPr="00D365C9" w:rsidTr="00D365C9">
        <w:trPr>
          <w:tblCellSpacing w:w="0" w:type="dxa"/>
        </w:trPr>
        <w:tc>
          <w:tcPr>
            <w:tcW w:w="641"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Verificat primarie</w:t>
            </w:r>
            <w:r w:rsidRPr="00D365C9">
              <w:rPr>
                <w:rFonts w:ascii="Times New Roman" w:eastAsia="Times New Roman" w:hAnsi="Times New Roman" w:cs="Times New Roman"/>
                <w:color w:val="000000"/>
                <w:sz w:val="24"/>
                <w:szCs w:val="24"/>
                <w:vertAlign w:val="superscript"/>
              </w:rPr>
              <w:t>4</w:t>
            </w:r>
            <w:r w:rsidRPr="00D365C9">
              <w:rPr>
                <w:rFonts w:ascii="Times New Roman" w:eastAsia="Times New Roman" w:hAnsi="Times New Roman" w:cs="Times New Roman"/>
                <w:color w:val="000000"/>
                <w:sz w:val="24"/>
                <w:szCs w:val="24"/>
              </w:rPr>
              <w:t>)</w:t>
            </w:r>
          </w:p>
        </w:tc>
        <w:tc>
          <w:tcPr>
            <w:tcW w:w="83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92"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6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55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c>
          <w:tcPr>
            <w:tcW w:w="4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365C9" w:rsidRPr="00D365C9" w:rsidRDefault="00D365C9" w:rsidP="00D365C9">
            <w:pPr>
              <w:spacing w:after="0" w:line="240" w:lineRule="auto"/>
              <w:ind w:left="567"/>
              <w:rPr>
                <w:rFonts w:ascii="Times New Roman" w:eastAsia="Times New Roman" w:hAnsi="Times New Roman" w:cs="Times New Roman"/>
                <w:sz w:val="24"/>
                <w:szCs w:val="24"/>
              </w:rPr>
            </w:pPr>
            <w:r w:rsidRPr="00D365C9">
              <w:rPr>
                <w:rFonts w:ascii="Times New Roman" w:eastAsia="Times New Roman" w:hAnsi="Times New Roman" w:cs="Times New Roman"/>
                <w:color w:val="000000"/>
                <w:sz w:val="24"/>
                <w:szCs w:val="24"/>
              </w:rPr>
              <w:t> </w:t>
            </w:r>
          </w:p>
        </w:tc>
      </w:tr>
    </w:tbl>
    <w:p w:rsidR="00D365C9" w:rsidRPr="00D365C9" w:rsidRDefault="00D365C9" w:rsidP="00D365C9">
      <w:pPr>
        <w:spacing w:after="0" w:line="240" w:lineRule="auto"/>
        <w:ind w:left="567"/>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w:t>
      </w:r>
    </w:p>
    <w:p w:rsidR="00D365C9" w:rsidRDefault="00D365C9" w:rsidP="00D365C9">
      <w:pPr>
        <w:spacing w:after="0" w:line="240" w:lineRule="auto"/>
        <w:ind w:left="567"/>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xml:space="preserve">   Cunoscand ca falsul in declaratii se pedepseste conform Legii </w:t>
      </w:r>
      <w:r w:rsidR="00E43CBD">
        <w:fldChar w:fldCharType="begin"/>
      </w:r>
      <w:r w:rsidR="00E43CBD">
        <w:instrText xml:space="preserve"> HYPERLINK "Doc:1090028602/1" </w:instrText>
      </w:r>
      <w:r w:rsidR="00E43CBD">
        <w:fldChar w:fldCharType="separate"/>
      </w:r>
      <w:r w:rsidRPr="00D365C9">
        <w:rPr>
          <w:rFonts w:ascii="Times New Roman" w:eastAsia="Times New Roman" w:hAnsi="Times New Roman" w:cs="Times New Roman"/>
          <w:color w:val="0000FF"/>
          <w:sz w:val="24"/>
          <w:szCs w:val="24"/>
          <w:u w:val="single"/>
        </w:rPr>
        <w:t>nr. 286/2009</w:t>
      </w:r>
      <w:r w:rsidR="00E43CBD">
        <w:rPr>
          <w:rFonts w:ascii="Times New Roman" w:eastAsia="Times New Roman" w:hAnsi="Times New Roman" w:cs="Times New Roman"/>
          <w:color w:val="0000FF"/>
          <w:sz w:val="24"/>
          <w:szCs w:val="24"/>
          <w:u w:val="single"/>
        </w:rPr>
        <w:fldChar w:fldCharType="end"/>
      </w:r>
      <w:r w:rsidRPr="00D365C9">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E43CBD" w:rsidRPr="00D365C9" w:rsidRDefault="00E43CBD" w:rsidP="00D365C9">
      <w:pPr>
        <w:spacing w:after="0" w:line="240" w:lineRule="auto"/>
        <w:ind w:left="567"/>
        <w:rPr>
          <w:rFonts w:ascii="Times New Roman" w:eastAsia="Times New Roman" w:hAnsi="Times New Roman" w:cs="Times New Roman"/>
          <w:color w:val="000000"/>
          <w:sz w:val="24"/>
          <w:szCs w:val="24"/>
        </w:rPr>
      </w:pPr>
      <w:r>
        <w:rPr>
          <w:rFonts w:ascii="Times New Roman" w:hAnsi="Times New Roman" w:cs="Times New Roman"/>
          <w:lang w:val="fr-FR"/>
        </w:rPr>
        <w:t>*</w:t>
      </w:r>
      <w:r w:rsidRPr="00131D3B">
        <w:rPr>
          <w:rFonts w:ascii="Times New Roman" w:hAnsi="Times New Roman" w:cs="Times New Roman"/>
          <w:lang w:val="fr-FR"/>
        </w:rPr>
        <w:t xml:space="preserve">Am </w:t>
      </w:r>
      <w:proofErr w:type="spellStart"/>
      <w:r w:rsidRPr="00131D3B">
        <w:rPr>
          <w:rFonts w:ascii="Times New Roman" w:hAnsi="Times New Roman" w:cs="Times New Roman"/>
          <w:lang w:val="fr-FR"/>
        </w:rPr>
        <w:t>luat</w:t>
      </w:r>
      <w:proofErr w:type="spellEnd"/>
      <w:r w:rsidRPr="00131D3B">
        <w:rPr>
          <w:rFonts w:ascii="Times New Roman" w:hAnsi="Times New Roman" w:cs="Times New Roman"/>
          <w:lang w:val="fr-FR"/>
        </w:rPr>
        <w:t xml:space="preserve"> la </w:t>
      </w:r>
      <w:proofErr w:type="spellStart"/>
      <w:r w:rsidRPr="00131D3B">
        <w:rPr>
          <w:rFonts w:ascii="Times New Roman" w:hAnsi="Times New Roman" w:cs="Times New Roman"/>
          <w:lang w:val="fr-FR"/>
        </w:rPr>
        <w:t>cunostinta</w:t>
      </w:r>
      <w:proofErr w:type="spellEnd"/>
      <w:r w:rsidRPr="00131D3B">
        <w:rPr>
          <w:rFonts w:ascii="Times New Roman" w:hAnsi="Times New Roman" w:cs="Times New Roman"/>
          <w:lang w:val="fr-FR"/>
        </w:rPr>
        <w:t xml:space="preserve"> ca </w:t>
      </w:r>
      <w:proofErr w:type="spellStart"/>
      <w:r w:rsidRPr="00131D3B">
        <w:rPr>
          <w:rFonts w:ascii="Times New Roman" w:hAnsi="Times New Roman" w:cs="Times New Roman"/>
          <w:lang w:val="fr-FR"/>
        </w:rPr>
        <w:t>informatiile</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din</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prezenta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cerere</w:t>
      </w:r>
      <w:proofErr w:type="spellEnd"/>
      <w:r w:rsidRPr="00131D3B">
        <w:rPr>
          <w:rFonts w:ascii="Times New Roman" w:hAnsi="Times New Roman" w:cs="Times New Roman"/>
          <w:lang w:val="fr-FR"/>
        </w:rPr>
        <w:t xml:space="preserve"> si </w:t>
      </w:r>
      <w:proofErr w:type="spellStart"/>
      <w:r w:rsidRPr="00131D3B">
        <w:rPr>
          <w:rFonts w:ascii="Times New Roman" w:hAnsi="Times New Roman" w:cs="Times New Roman"/>
          <w:lang w:val="fr-FR"/>
        </w:rPr>
        <w:t>din</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actele</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depuse</w:t>
      </w:r>
      <w:proofErr w:type="spellEnd"/>
      <w:r w:rsidRPr="00131D3B">
        <w:rPr>
          <w:rFonts w:ascii="Times New Roman" w:hAnsi="Times New Roman" w:cs="Times New Roman"/>
          <w:lang w:val="fr-FR"/>
        </w:rPr>
        <w:t xml:space="preserve"> la </w:t>
      </w:r>
      <w:proofErr w:type="spellStart"/>
      <w:r w:rsidRPr="00131D3B">
        <w:rPr>
          <w:rFonts w:ascii="Times New Roman" w:hAnsi="Times New Roman" w:cs="Times New Roman"/>
          <w:lang w:val="fr-FR"/>
        </w:rPr>
        <w:t>aceasta</w:t>
      </w:r>
      <w:proofErr w:type="spellEnd"/>
      <w:r w:rsidRPr="00131D3B">
        <w:rPr>
          <w:rFonts w:ascii="Times New Roman" w:hAnsi="Times New Roman" w:cs="Times New Roman"/>
          <w:lang w:val="fr-FR"/>
        </w:rPr>
        <w:t xml:space="preserve">, vor fi </w:t>
      </w:r>
      <w:proofErr w:type="spellStart"/>
      <w:r w:rsidRPr="00131D3B">
        <w:rPr>
          <w:rFonts w:ascii="Times New Roman" w:hAnsi="Times New Roman" w:cs="Times New Roman"/>
          <w:lang w:val="fr-FR"/>
        </w:rPr>
        <w:t>prelucrate</w:t>
      </w:r>
      <w:proofErr w:type="spellEnd"/>
      <w:r w:rsidRPr="00131D3B">
        <w:rPr>
          <w:rFonts w:ascii="Times New Roman" w:hAnsi="Times New Roman" w:cs="Times New Roman"/>
          <w:lang w:val="fr-FR"/>
        </w:rPr>
        <w:t xml:space="preserve"> de </w:t>
      </w:r>
      <w:proofErr w:type="spellStart"/>
      <w:r w:rsidRPr="00131D3B">
        <w:rPr>
          <w:rFonts w:ascii="Times New Roman" w:hAnsi="Times New Roman" w:cs="Times New Roman"/>
          <w:lang w:val="fr-FR"/>
        </w:rPr>
        <w:t>primaria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comunei</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Hidiselu</w:t>
      </w:r>
      <w:proofErr w:type="spellEnd"/>
      <w:r w:rsidRPr="00131D3B">
        <w:rPr>
          <w:rFonts w:ascii="Times New Roman" w:hAnsi="Times New Roman" w:cs="Times New Roman"/>
          <w:lang w:val="fr-FR"/>
        </w:rPr>
        <w:t xml:space="preserve"> de Sus </w:t>
      </w:r>
      <w:proofErr w:type="spellStart"/>
      <w:r w:rsidRPr="00131D3B">
        <w:rPr>
          <w:rFonts w:ascii="Times New Roman" w:hAnsi="Times New Roman" w:cs="Times New Roman"/>
          <w:lang w:val="fr-FR"/>
        </w:rPr>
        <w:t>cu</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respectarea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prevederilor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Regulamentului</w:t>
      </w:r>
      <w:proofErr w:type="spellEnd"/>
      <w:r w:rsidRPr="00131D3B">
        <w:rPr>
          <w:rFonts w:ascii="Times New Roman" w:hAnsi="Times New Roman" w:cs="Times New Roman"/>
          <w:lang w:val="fr-FR"/>
        </w:rPr>
        <w:t xml:space="preserve"> (UE) 2016/679 </w:t>
      </w:r>
      <w:proofErr w:type="spellStart"/>
      <w:r w:rsidRPr="00131D3B">
        <w:rPr>
          <w:rFonts w:ascii="Times New Roman" w:hAnsi="Times New Roman" w:cs="Times New Roman"/>
          <w:lang w:val="fr-FR"/>
        </w:rPr>
        <w:t>privind</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protectia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persoanelor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fizice</w:t>
      </w:r>
      <w:proofErr w:type="spellEnd"/>
      <w:r w:rsidRPr="00131D3B">
        <w:rPr>
          <w:rFonts w:ascii="Times New Roman" w:hAnsi="Times New Roman" w:cs="Times New Roman"/>
          <w:lang w:val="fr-FR"/>
        </w:rPr>
        <w:t xml:space="preserve"> in </w:t>
      </w:r>
      <w:proofErr w:type="spellStart"/>
      <w:r w:rsidRPr="00131D3B">
        <w:rPr>
          <w:rFonts w:ascii="Times New Roman" w:hAnsi="Times New Roman" w:cs="Times New Roman"/>
          <w:lang w:val="fr-FR"/>
        </w:rPr>
        <w:t>ceea</w:t>
      </w:r>
      <w:proofErr w:type="spellEnd"/>
      <w:r w:rsidRPr="00131D3B">
        <w:rPr>
          <w:rFonts w:ascii="Times New Roman" w:hAnsi="Times New Roman" w:cs="Times New Roman"/>
          <w:lang w:val="fr-FR"/>
        </w:rPr>
        <w:t xml:space="preserve"> ce </w:t>
      </w:r>
      <w:proofErr w:type="spellStart"/>
      <w:r w:rsidRPr="00131D3B">
        <w:rPr>
          <w:rFonts w:ascii="Times New Roman" w:hAnsi="Times New Roman" w:cs="Times New Roman"/>
          <w:lang w:val="fr-FR"/>
        </w:rPr>
        <w:t>priveste</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prelucrarea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datelor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cu</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caracter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personal</w:t>
      </w:r>
      <w:proofErr w:type="spellEnd"/>
      <w:r w:rsidRPr="00131D3B">
        <w:rPr>
          <w:rFonts w:ascii="Times New Roman" w:hAnsi="Times New Roman" w:cs="Times New Roman"/>
          <w:lang w:val="fr-FR"/>
        </w:rPr>
        <w:t xml:space="preserve">, si libera </w:t>
      </w:r>
      <w:proofErr w:type="spellStart"/>
      <w:r w:rsidRPr="00131D3B">
        <w:rPr>
          <w:rFonts w:ascii="Times New Roman" w:hAnsi="Times New Roman" w:cs="Times New Roman"/>
          <w:lang w:val="fr-FR"/>
        </w:rPr>
        <w:t>circulatie</w:t>
      </w:r>
      <w:proofErr w:type="spellEnd"/>
      <w:r w:rsidRPr="00131D3B">
        <w:rPr>
          <w:rFonts w:ascii="Times New Roman" w:hAnsi="Times New Roman" w:cs="Times New Roman"/>
          <w:lang w:val="fr-FR"/>
        </w:rPr>
        <w:t xml:space="preserve"> a </w:t>
      </w:r>
      <w:proofErr w:type="spellStart"/>
      <w:r w:rsidRPr="00131D3B">
        <w:rPr>
          <w:rFonts w:ascii="Times New Roman" w:hAnsi="Times New Roman" w:cs="Times New Roman"/>
          <w:lang w:val="fr-FR"/>
        </w:rPr>
        <w:t>acestor</w:t>
      </w:r>
      <w:proofErr w:type="spellEnd"/>
      <w:r w:rsidRPr="00131D3B">
        <w:rPr>
          <w:rFonts w:ascii="Times New Roman" w:hAnsi="Times New Roman" w:cs="Times New Roman"/>
          <w:lang w:val="fr-FR"/>
        </w:rPr>
        <w:t xml:space="preserve"> date. </w:t>
      </w:r>
      <w:proofErr w:type="spellStart"/>
      <w:r w:rsidRPr="00131D3B">
        <w:rPr>
          <w:rFonts w:ascii="Times New Roman" w:hAnsi="Times New Roman" w:cs="Times New Roman"/>
          <w:lang w:val="fr-FR"/>
        </w:rPr>
        <w:t>Mentionez</w:t>
      </w:r>
      <w:proofErr w:type="spellEnd"/>
      <w:r w:rsidRPr="00131D3B">
        <w:rPr>
          <w:rFonts w:ascii="Times New Roman" w:hAnsi="Times New Roman" w:cs="Times New Roman"/>
          <w:lang w:val="fr-FR"/>
        </w:rPr>
        <w:t xml:space="preserve"> ca </w:t>
      </w:r>
      <w:proofErr w:type="spellStart"/>
      <w:r w:rsidRPr="00131D3B">
        <w:rPr>
          <w:rFonts w:ascii="Times New Roman" w:hAnsi="Times New Roman" w:cs="Times New Roman"/>
          <w:lang w:val="fr-FR"/>
        </w:rPr>
        <w:t>sunt</w:t>
      </w:r>
      <w:proofErr w:type="spellEnd"/>
      <w:r w:rsidRPr="00131D3B">
        <w:rPr>
          <w:rFonts w:ascii="Times New Roman" w:hAnsi="Times New Roman" w:cs="Times New Roman"/>
          <w:lang w:val="fr-FR"/>
        </w:rPr>
        <w:t xml:space="preserve"> de </w:t>
      </w:r>
      <w:proofErr w:type="spellStart"/>
      <w:r w:rsidRPr="00131D3B">
        <w:rPr>
          <w:rFonts w:ascii="Times New Roman" w:hAnsi="Times New Roman" w:cs="Times New Roman"/>
          <w:lang w:val="fr-FR"/>
        </w:rPr>
        <w:t>acord</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cu</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prelucrarea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datelor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cu</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caracter</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personal</w:t>
      </w:r>
      <w:proofErr w:type="spellEnd"/>
      <w:r w:rsidRPr="00131D3B">
        <w:rPr>
          <w:rFonts w:ascii="Times New Roman" w:hAnsi="Times New Roman" w:cs="Times New Roman"/>
          <w:lang w:val="fr-FR"/>
        </w:rPr>
        <w:t xml:space="preserve"> si </w:t>
      </w:r>
      <w:proofErr w:type="spellStart"/>
      <w:r w:rsidRPr="00131D3B">
        <w:rPr>
          <w:rFonts w:ascii="Times New Roman" w:hAnsi="Times New Roman" w:cs="Times New Roman"/>
          <w:lang w:val="fr-FR"/>
        </w:rPr>
        <w:t>arhivarea</w:t>
      </w:r>
      <w:proofErr w:type="spellEnd"/>
      <w:r w:rsidRPr="00131D3B">
        <w:rPr>
          <w:rFonts w:ascii="Times New Roman" w:hAnsi="Times New Roman" w:cs="Times New Roman"/>
          <w:lang w:val="fr-FR"/>
        </w:rPr>
        <w:t xml:space="preserve"> </w:t>
      </w:r>
      <w:proofErr w:type="spellStart"/>
      <w:r w:rsidRPr="00131D3B">
        <w:rPr>
          <w:rFonts w:ascii="Times New Roman" w:hAnsi="Times New Roman" w:cs="Times New Roman"/>
          <w:lang w:val="fr-FR"/>
        </w:rPr>
        <w:t>ulterioara</w:t>
      </w:r>
      <w:proofErr w:type="spellEnd"/>
      <w:r w:rsidRPr="00131D3B">
        <w:rPr>
          <w:rFonts w:ascii="Times New Roman" w:hAnsi="Times New Roman" w:cs="Times New Roman"/>
          <w:lang w:val="fr-FR"/>
        </w:rPr>
        <w:t xml:space="preserve"> a </w:t>
      </w:r>
      <w:proofErr w:type="spellStart"/>
      <w:r w:rsidRPr="00131D3B">
        <w:rPr>
          <w:rFonts w:ascii="Times New Roman" w:hAnsi="Times New Roman" w:cs="Times New Roman"/>
          <w:lang w:val="fr-FR"/>
        </w:rPr>
        <w:t>acestora</w:t>
      </w:r>
      <w:proofErr w:type="spellEnd"/>
      <w:r w:rsidRPr="00131D3B">
        <w:rPr>
          <w:rFonts w:ascii="Times New Roman" w:hAnsi="Times New Roman" w:cs="Times New Roman"/>
          <w:lang w:val="fr-FR"/>
        </w:rPr>
        <w:t>.</w:t>
      </w:r>
    </w:p>
    <w:p w:rsidR="00D365C9" w:rsidRPr="00D365C9" w:rsidRDefault="00D365C9" w:rsidP="00D365C9">
      <w:pPr>
        <w:spacing w:after="0" w:line="240" w:lineRule="auto"/>
        <w:ind w:left="567"/>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br/>
        <w:t>   Vanzator/Imputernicit,</w:t>
      </w:r>
      <w:r w:rsidRPr="00D365C9">
        <w:rPr>
          <w:rFonts w:ascii="Times New Roman" w:eastAsia="Times New Roman" w:hAnsi="Times New Roman" w:cs="Times New Roman"/>
          <w:color w:val="000000"/>
          <w:sz w:val="24"/>
          <w:szCs w:val="24"/>
        </w:rPr>
        <w:br/>
        <w:t>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br/>
        <w:t>   (numele si prenumele in clar)</w:t>
      </w:r>
    </w:p>
    <w:p w:rsidR="00D365C9" w:rsidRPr="00D365C9" w:rsidRDefault="00D365C9" w:rsidP="00D365C9">
      <w:pPr>
        <w:spacing w:after="0" w:line="240" w:lineRule="auto"/>
        <w:ind w:left="567"/>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t> </w:t>
      </w:r>
      <w:r w:rsidRPr="00D365C9">
        <w:rPr>
          <w:rFonts w:ascii="Times New Roman" w:eastAsia="Times New Roman" w:hAnsi="Times New Roman" w:cs="Times New Roman"/>
          <w:color w:val="000000"/>
          <w:sz w:val="24"/>
          <w:szCs w:val="24"/>
        </w:rPr>
        <w:br/>
        <w:t>   Semnatura ....</w:t>
      </w:r>
      <w:r>
        <w:rPr>
          <w:rFonts w:ascii="Times New Roman" w:eastAsia="Times New Roman" w:hAnsi="Times New Roman" w:cs="Times New Roman"/>
          <w:color w:val="000000"/>
          <w:sz w:val="24"/>
          <w:szCs w:val="24"/>
        </w:rPr>
        <w:t>.....</w:t>
      </w:r>
      <w:r w:rsidRPr="00D365C9">
        <w:rPr>
          <w:rFonts w:ascii="Times New Roman" w:eastAsia="Times New Roman" w:hAnsi="Times New Roman" w:cs="Times New Roman"/>
          <w:color w:val="000000"/>
          <w:sz w:val="24"/>
          <w:szCs w:val="24"/>
        </w:rPr>
        <w:t>...................                L.S.</w:t>
      </w:r>
    </w:p>
    <w:p w:rsidR="00D365C9" w:rsidRPr="00D365C9" w:rsidRDefault="00D365C9" w:rsidP="00D365C9">
      <w:pPr>
        <w:spacing w:after="0" w:line="240" w:lineRule="auto"/>
        <w:ind w:left="567"/>
        <w:rPr>
          <w:rFonts w:ascii="Times New Roman" w:eastAsia="Times New Roman" w:hAnsi="Times New Roman" w:cs="Times New Roman"/>
          <w:color w:val="000000"/>
          <w:sz w:val="24"/>
          <w:szCs w:val="24"/>
        </w:rPr>
      </w:pPr>
      <w:r w:rsidRPr="00D365C9">
        <w:rPr>
          <w:rFonts w:ascii="Times New Roman" w:eastAsia="Times New Roman" w:hAnsi="Times New Roman" w:cs="Times New Roman"/>
          <w:color w:val="000000"/>
          <w:sz w:val="24"/>
          <w:szCs w:val="24"/>
        </w:rPr>
        <w:br/>
        <w:t>   Data .......................</w:t>
      </w:r>
    </w:p>
    <w:p w:rsidR="00D365C9" w:rsidRPr="009D7450" w:rsidRDefault="00D365C9" w:rsidP="00D365C9">
      <w:pPr>
        <w:spacing w:after="0" w:line="240" w:lineRule="auto"/>
        <w:ind w:left="567"/>
        <w:rPr>
          <w:rFonts w:ascii="Times New Roman" w:eastAsia="Times New Roman" w:hAnsi="Times New Roman" w:cs="Times New Roman"/>
          <w:color w:val="000000"/>
          <w:sz w:val="16"/>
          <w:szCs w:val="16"/>
        </w:rPr>
      </w:pPr>
      <w:r w:rsidRPr="00D365C9">
        <w:rPr>
          <w:rFonts w:ascii="Times New Roman" w:eastAsia="Times New Roman" w:hAnsi="Times New Roman" w:cs="Times New Roman"/>
          <w:color w:val="000000"/>
          <w:sz w:val="24"/>
          <w:szCs w:val="24"/>
        </w:rPr>
        <w:br/>
      </w:r>
      <w:r w:rsidRPr="009D7450">
        <w:rPr>
          <w:rFonts w:ascii="Times New Roman" w:eastAsia="Times New Roman" w:hAnsi="Times New Roman" w:cs="Times New Roman"/>
          <w:color w:val="000000"/>
          <w:sz w:val="16"/>
          <w:szCs w:val="16"/>
        </w:rPr>
        <w:t>   NOTE:</w:t>
      </w:r>
      <w:r w:rsidRPr="009D7450">
        <w:rPr>
          <w:rFonts w:ascii="Times New Roman" w:eastAsia="Times New Roman" w:hAnsi="Times New Roman" w:cs="Times New Roman"/>
          <w:color w:val="000000"/>
          <w:sz w:val="16"/>
          <w:szCs w:val="16"/>
        </w:rPr>
        <w:br/>
        <w:t>   – Campurile notate cu (*) sunt obligatoriu de completat.</w:t>
      </w:r>
      <w:r w:rsidRPr="009D7450">
        <w:rPr>
          <w:rFonts w:ascii="Times New Roman" w:eastAsia="Times New Roman" w:hAnsi="Times New Roman" w:cs="Times New Roman"/>
          <w:color w:val="000000"/>
          <w:sz w:val="16"/>
          <w:szCs w:val="16"/>
        </w:rPr>
        <w:br/>
        <w:t>   – Campurile notate cu (**) se completeaza in cazul in care sunt cunoscute informatiile.</w:t>
      </w:r>
    </w:p>
    <w:p w:rsidR="00D365C9" w:rsidRPr="009D7450" w:rsidRDefault="00D365C9" w:rsidP="00D365C9">
      <w:pPr>
        <w:spacing w:after="0" w:line="240" w:lineRule="auto"/>
        <w:rPr>
          <w:rFonts w:ascii="Times New Roman" w:eastAsia="Times New Roman" w:hAnsi="Times New Roman" w:cs="Times New Roman"/>
          <w:color w:val="000000"/>
          <w:sz w:val="16"/>
          <w:szCs w:val="16"/>
        </w:rPr>
      </w:pPr>
      <w:r w:rsidRPr="009D7450">
        <w:rPr>
          <w:rFonts w:ascii="Times New Roman" w:eastAsia="Times New Roman" w:hAnsi="Times New Roman" w:cs="Times New Roman"/>
          <w:color w:val="000000"/>
          <w:sz w:val="16"/>
          <w:szCs w:val="16"/>
        </w:rPr>
        <w:t xml:space="preserve">           ___________</w:t>
      </w:r>
    </w:p>
    <w:p w:rsidR="00B3226A" w:rsidRPr="009D7450" w:rsidRDefault="00D365C9" w:rsidP="00D365C9">
      <w:pPr>
        <w:spacing w:after="0" w:line="240" w:lineRule="auto"/>
        <w:ind w:left="567"/>
        <w:rPr>
          <w:rFonts w:ascii="Times New Roman" w:eastAsia="Times New Roman" w:hAnsi="Times New Roman" w:cs="Times New Roman"/>
          <w:color w:val="000000"/>
          <w:sz w:val="16"/>
          <w:szCs w:val="16"/>
        </w:rPr>
      </w:pPr>
      <w:r w:rsidRPr="009D7450">
        <w:rPr>
          <w:rFonts w:ascii="Times New Roman" w:eastAsia="Times New Roman" w:hAnsi="Times New Roman" w:cs="Times New Roman"/>
          <w:color w:val="000000"/>
          <w:sz w:val="16"/>
          <w:szCs w:val="16"/>
        </w:rPr>
        <w:t xml:space="preserve">   </w:t>
      </w:r>
      <w:r w:rsidRPr="009D7450">
        <w:rPr>
          <w:rFonts w:ascii="Times New Roman" w:eastAsia="Times New Roman" w:hAnsi="Times New Roman" w:cs="Times New Roman"/>
          <w:color w:val="000000"/>
          <w:sz w:val="16"/>
          <w:szCs w:val="16"/>
          <w:vertAlign w:val="superscript"/>
        </w:rPr>
        <w:t>1</w:t>
      </w:r>
      <w:r w:rsidRPr="009D7450">
        <w:rPr>
          <w:rFonts w:ascii="Times New Roman" w:eastAsia="Times New Roman" w:hAnsi="Times New Roman" w:cs="Times New Roman"/>
          <w:color w:val="000000"/>
          <w:sz w:val="16"/>
          <w:szCs w:val="16"/>
        </w:rPr>
        <w:t>) Se completeaza cu denumirea formei de organizare, conform reglementarilor legale, proprietar al terenului: societate comerciala (S.R.L., S.A., S.N.C., S.C.S., S.C.A.)/cooperativa de credit/societate cooperativa/cooperativa agricola/grup european de interes economic/societate europeana/societate cooperativa europeana sucursala/persoana fizica autorizata/intreprindere familiala/intreprindere individuala etc.</w:t>
      </w:r>
      <w:r w:rsidRPr="009D7450">
        <w:rPr>
          <w:rFonts w:ascii="Times New Roman" w:eastAsia="Times New Roman" w:hAnsi="Times New Roman" w:cs="Times New Roman"/>
          <w:color w:val="000000"/>
          <w:sz w:val="16"/>
          <w:szCs w:val="16"/>
        </w:rPr>
        <w:br/>
        <w:t xml:space="preserve">   </w:t>
      </w:r>
      <w:r w:rsidRPr="009D7450">
        <w:rPr>
          <w:rFonts w:ascii="Times New Roman" w:eastAsia="Times New Roman" w:hAnsi="Times New Roman" w:cs="Times New Roman"/>
          <w:color w:val="000000"/>
          <w:sz w:val="16"/>
          <w:szCs w:val="16"/>
          <w:vertAlign w:val="superscript"/>
        </w:rPr>
        <w:t>2</w:t>
      </w:r>
      <w:r w:rsidRPr="009D7450">
        <w:rPr>
          <w:rFonts w:ascii="Times New Roman" w:eastAsia="Times New Roman" w:hAnsi="Times New Roman" w:cs="Times New Roman"/>
          <w:color w:val="000000"/>
          <w:sz w:val="16"/>
          <w:szCs w:val="16"/>
        </w:rPr>
        <w:t>) Se va completa in cifre si litere.</w:t>
      </w:r>
      <w:r w:rsidRPr="009D7450">
        <w:rPr>
          <w:rFonts w:ascii="Times New Roman" w:eastAsia="Times New Roman" w:hAnsi="Times New Roman" w:cs="Times New Roman"/>
          <w:color w:val="000000"/>
          <w:sz w:val="16"/>
          <w:szCs w:val="16"/>
        </w:rPr>
        <w:br/>
        <w:t xml:space="preserve">   </w:t>
      </w:r>
      <w:r w:rsidRPr="009D7450">
        <w:rPr>
          <w:rFonts w:ascii="Times New Roman" w:eastAsia="Times New Roman" w:hAnsi="Times New Roman" w:cs="Times New Roman"/>
          <w:color w:val="000000"/>
          <w:sz w:val="16"/>
          <w:szCs w:val="16"/>
          <w:vertAlign w:val="superscript"/>
        </w:rPr>
        <w:t>3</w:t>
      </w:r>
      <w:r w:rsidRPr="009D7450">
        <w:rPr>
          <w:rFonts w:ascii="Times New Roman" w:eastAsia="Times New Roman" w:hAnsi="Times New Roman" w:cs="Times New Roman"/>
          <w:color w:val="000000"/>
          <w:sz w:val="16"/>
          <w:szCs w:val="16"/>
        </w:rPr>
        <w:t>) Se completeaza categoria de folosinta a terenurilor agricole situate in extravilan productive, care sunt: arabile, viile, livezile, pepinierele viticole, pomicole, plantatiile de hamei si duzi, pasunile, fanetele, serele, solarele, rasadnitele si altele asemenea, cele cu vegetatie forestiera, daca nu fac parte din amenajamentele silvice, pasunile impadurite, cele ocupate cu constructii si instalatii agrozootehnice, amenajarile piscicole si de imbunatatiri funciare, drumurile tehnologice si de exploatare agricola, platformele si spatiile de depozitare care servesc nevoilor productiei agricole si terenurile neproductive care pot fi amenajate si folosite pentru productia agricola.</w:t>
      </w:r>
      <w:r w:rsidRPr="009D7450">
        <w:rPr>
          <w:rFonts w:ascii="Times New Roman" w:eastAsia="Times New Roman" w:hAnsi="Times New Roman" w:cs="Times New Roman"/>
          <w:color w:val="000000"/>
          <w:sz w:val="16"/>
          <w:szCs w:val="16"/>
        </w:rPr>
        <w:br/>
        <w:t xml:space="preserve">   </w:t>
      </w:r>
      <w:r w:rsidRPr="009D7450">
        <w:rPr>
          <w:rFonts w:ascii="Times New Roman" w:eastAsia="Times New Roman" w:hAnsi="Times New Roman" w:cs="Times New Roman"/>
          <w:color w:val="000000"/>
          <w:sz w:val="16"/>
          <w:szCs w:val="16"/>
          <w:vertAlign w:val="superscript"/>
        </w:rPr>
        <w:t>4</w:t>
      </w:r>
      <w:r w:rsidRPr="009D7450">
        <w:rPr>
          <w:rFonts w:ascii="Times New Roman" w:eastAsia="Times New Roman" w:hAnsi="Times New Roman" w:cs="Times New Roman"/>
          <w:color w:val="000000"/>
          <w:sz w:val="16"/>
          <w:szCs w:val="16"/>
        </w:rPr>
        <w:t>) Se completeaza cu „X“ rubricile in care informatiile pot fi comparate cu datele din Registrul agricol, evidentele fiscale, evidentele de stare civila, altele asemenea.</w:t>
      </w:r>
    </w:p>
    <w:sectPr w:rsidR="00B3226A" w:rsidRPr="009D7450" w:rsidSect="00D365C9">
      <w:pgSz w:w="11906" w:h="16838" w:code="9"/>
      <w:pgMar w:top="284" w:right="849" w:bottom="0" w:left="28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C9"/>
    <w:rsid w:val="002B29F7"/>
    <w:rsid w:val="00675C53"/>
    <w:rsid w:val="009D7450"/>
    <w:rsid w:val="00B3226A"/>
    <w:rsid w:val="00B33F6F"/>
    <w:rsid w:val="00D365C9"/>
    <w:rsid w:val="00E4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5C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5C9"/>
    <w:rPr>
      <w:b/>
      <w:bCs/>
    </w:rPr>
  </w:style>
  <w:style w:type="character" w:styleId="Hyperlink">
    <w:name w:val="Hyperlink"/>
    <w:basedOn w:val="DefaultParagraphFont"/>
    <w:uiPriority w:val="99"/>
    <w:semiHidden/>
    <w:unhideWhenUsed/>
    <w:rsid w:val="00D365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5C9"/>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65C9"/>
    <w:rPr>
      <w:b/>
      <w:bCs/>
    </w:rPr>
  </w:style>
  <w:style w:type="character" w:styleId="Hyperlink">
    <w:name w:val="Hyperlink"/>
    <w:basedOn w:val="DefaultParagraphFont"/>
    <w:uiPriority w:val="99"/>
    <w:semiHidden/>
    <w:unhideWhenUsed/>
    <w:rsid w:val="00D36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Windows User</cp:lastModifiedBy>
  <cp:revision>3</cp:revision>
  <dcterms:created xsi:type="dcterms:W3CDTF">2017-02-24T10:37:00Z</dcterms:created>
  <dcterms:modified xsi:type="dcterms:W3CDTF">2018-06-15T05:43:00Z</dcterms:modified>
</cp:coreProperties>
</file>